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100DB6">
      <w:pPr>
        <w:spacing w:line="209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100DB6">
      <w:pPr>
        <w:keepNext/>
        <w:spacing w:line="209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100DB6">
      <w:pPr>
        <w:spacing w:line="209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C74A3" w:rsidRDefault="003C74A3" w:rsidP="00100DB6">
            <w:pPr>
              <w:spacing w:line="209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26.12.2018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100DB6">
            <w:pPr>
              <w:spacing w:line="209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C74A3" w:rsidRDefault="00B5739F" w:rsidP="003C74A3">
            <w:pPr>
              <w:spacing w:line="209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3C74A3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2249/0/197-18</w:t>
            </w:r>
            <w:bookmarkStart w:id="0" w:name="_GoBack"/>
            <w:bookmarkEnd w:id="0"/>
          </w:p>
        </w:tc>
      </w:tr>
    </w:tbl>
    <w:p w:rsidR="00744D27" w:rsidRPr="00C14189" w:rsidRDefault="00744D27" w:rsidP="00100DB6">
      <w:pPr>
        <w:spacing w:line="209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100DB6">
      <w:pPr>
        <w:spacing w:line="20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100DB6">
        <w:rPr>
          <w:sz w:val="28"/>
          <w:szCs w:val="28"/>
          <w:lang w:val="uk-UA"/>
        </w:rPr>
        <w:t>тест-систем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100DB6">
      <w:pPr>
        <w:spacing w:line="209" w:lineRule="auto"/>
        <w:jc w:val="both"/>
        <w:rPr>
          <w:sz w:val="28"/>
          <w:szCs w:val="28"/>
          <w:lang w:val="uk-UA"/>
        </w:rPr>
      </w:pPr>
    </w:p>
    <w:p w:rsidR="00744D27" w:rsidRDefault="00C01EEB" w:rsidP="00100DB6">
      <w:pPr>
        <w:pStyle w:val="a3"/>
        <w:tabs>
          <w:tab w:val="left" w:pos="709"/>
        </w:tabs>
        <w:spacing w:line="209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2A4AD6" w:rsidRPr="002A4AD6">
        <w:rPr>
          <w:sz w:val="28"/>
          <w:szCs w:val="28"/>
          <w:lang w:val="uk-UA"/>
        </w:rPr>
        <w:t>26</w:t>
      </w:r>
      <w:r w:rsidR="00541994" w:rsidRPr="00541994">
        <w:rPr>
          <w:sz w:val="28"/>
          <w:szCs w:val="28"/>
          <w:lang w:val="uk-UA"/>
        </w:rPr>
        <w:t xml:space="preserve"> </w:t>
      </w:r>
      <w:r w:rsidR="00541994">
        <w:rPr>
          <w:sz w:val="28"/>
          <w:szCs w:val="28"/>
          <w:lang w:val="uk-UA"/>
        </w:rPr>
        <w:t xml:space="preserve">листопада 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541994">
        <w:rPr>
          <w:sz w:val="28"/>
          <w:szCs w:val="28"/>
          <w:lang w:val="uk-UA"/>
        </w:rPr>
        <w:t>2</w:t>
      </w:r>
      <w:r w:rsidR="002A4AD6" w:rsidRPr="002A4AD6">
        <w:rPr>
          <w:sz w:val="28"/>
          <w:szCs w:val="28"/>
          <w:lang w:val="uk-UA"/>
        </w:rPr>
        <w:t>19</w:t>
      </w:r>
      <w:r w:rsidR="000617EE">
        <w:rPr>
          <w:sz w:val="28"/>
          <w:szCs w:val="28"/>
          <w:lang w:val="uk-UA"/>
        </w:rPr>
        <w:t>1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2A4AD6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2A4AD6">
        <w:rPr>
          <w:bCs/>
          <w:spacing w:val="-2"/>
          <w:sz w:val="28"/>
          <w:szCs w:val="28"/>
          <w:lang w:val="uk-UA" w:eastAsia="x-none"/>
        </w:rPr>
        <w:t>ів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 </w:t>
      </w:r>
      <w:r w:rsidR="00541994">
        <w:rPr>
          <w:bCs/>
          <w:spacing w:val="-2"/>
          <w:sz w:val="28"/>
          <w:szCs w:val="28"/>
          <w:lang w:val="uk-UA" w:eastAsia="x-none"/>
        </w:rPr>
        <w:br/>
      </w:r>
      <w:r w:rsidRPr="00C01EEB">
        <w:rPr>
          <w:bCs/>
          <w:spacing w:val="-2"/>
          <w:sz w:val="28"/>
          <w:szCs w:val="28"/>
          <w:lang w:val="uk-UA" w:eastAsia="x-none"/>
        </w:rPr>
        <w:t>для забезпечення розвитку донорства крові та її компонентів, закуплен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7 </w:t>
      </w:r>
      <w:r w:rsidRPr="00C01EEB">
        <w:rPr>
          <w:bCs/>
          <w:spacing w:val="-2"/>
          <w:sz w:val="28"/>
          <w:szCs w:val="28"/>
          <w:lang w:val="uk-UA" w:eastAsia="x-none"/>
        </w:rPr>
        <w:t>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100DB6">
      <w:pPr>
        <w:pStyle w:val="a3"/>
        <w:tabs>
          <w:tab w:val="left" w:pos="709"/>
        </w:tabs>
        <w:spacing w:line="209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100DB6">
      <w:pPr>
        <w:pStyle w:val="a6"/>
        <w:spacing w:line="20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100DB6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100DB6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100DB6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</w:t>
      </w:r>
      <w:r w:rsidR="00CC26F5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1F3689" w:rsidP="00100DB6">
      <w:pPr>
        <w:pStyle w:val="a8"/>
        <w:tabs>
          <w:tab w:val="left" w:pos="1418"/>
        </w:tabs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="0083437A"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4A2009" w:rsidRPr="006F602F" w:rsidRDefault="00744D27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100DB6">
      <w:pPr>
        <w:tabs>
          <w:tab w:val="left" w:pos="1440"/>
        </w:tabs>
        <w:spacing w:line="209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100DB6">
      <w:pPr>
        <w:tabs>
          <w:tab w:val="left" w:pos="5103"/>
        </w:tabs>
        <w:spacing w:line="209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Pr="000744C7" w:rsidRDefault="00744D27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44D27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лікувально-профілактичних закладів,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компонентів.</w:t>
      </w:r>
    </w:p>
    <w:p w:rsidR="007F3300" w:rsidRPr="00C01EEB" w:rsidRDefault="007F3300" w:rsidP="00100DB6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</w:t>
      </w:r>
      <w:r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100DB6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09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</w:t>
      </w:r>
      <w:r w:rsidR="008C761A"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100DB6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100DB6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100DB6">
      <w:pPr>
        <w:pStyle w:val="a8"/>
        <w:spacing w:before="0" w:line="209" w:lineRule="auto"/>
        <w:ind w:firstLine="708"/>
        <w:rPr>
          <w:rFonts w:cs="Times New Roman"/>
        </w:rPr>
      </w:pPr>
    </w:p>
    <w:p w:rsidR="00744D27" w:rsidRPr="00145C41" w:rsidRDefault="007F3300" w:rsidP="00100DB6">
      <w:pPr>
        <w:pStyle w:val="a9"/>
        <w:spacing w:after="0" w:line="209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541994" w:rsidRPr="0054199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A4AD6" w:rsidRPr="002A4AD6">
        <w:rPr>
          <w:rFonts w:ascii="Times New Roman" w:hAnsi="Times New Roman" w:cs="Times New Roman"/>
          <w:sz w:val="28"/>
          <w:szCs w:val="28"/>
          <w:lang w:val="uk-UA"/>
        </w:rPr>
        <w:t>26 листопада  2018 року № 219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4AD6" w:rsidRPr="002A4AD6">
        <w:rPr>
          <w:rFonts w:ascii="Times New Roman" w:hAnsi="Times New Roman" w:cs="Times New Roman"/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компонентів, закуплених за кошти Державного бюджету України на 2017 рік»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К-9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C075D6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листи головного лікаря КП «Дніпропетровська обласна станція переливання крові» (Сердюк) від 24 грудня 2018 року №№ 532, 533.</w:t>
      </w:r>
    </w:p>
    <w:p w:rsidR="007F3300" w:rsidRPr="008C761A" w:rsidRDefault="007F3300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КЗ «Криворізька станція переливання крові» ДОР» (Скляр) від 24 грудня 2018 року № 464.</w:t>
      </w:r>
    </w:p>
    <w:p w:rsidR="00F467DE" w:rsidRDefault="00F467DE" w:rsidP="00100DB6">
      <w:pPr>
        <w:spacing w:line="209" w:lineRule="auto"/>
        <w:rPr>
          <w:sz w:val="28"/>
          <w:szCs w:val="28"/>
          <w:lang w:val="uk-UA"/>
        </w:rPr>
      </w:pPr>
    </w:p>
    <w:p w:rsidR="00744D27" w:rsidRPr="000744C7" w:rsidRDefault="008C761A" w:rsidP="00100DB6">
      <w:pPr>
        <w:spacing w:line="209" w:lineRule="auto"/>
        <w:rPr>
          <w:sz w:val="28"/>
          <w:szCs w:val="28"/>
          <w:lang w:val="uk-UA"/>
        </w:rPr>
        <w:sectPr w:rsidR="00744D27" w:rsidRPr="000744C7" w:rsidSect="00100DB6">
          <w:headerReference w:type="even" r:id="rId9"/>
          <w:headerReference w:type="default" r:id="rId10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100DB6">
      <w:pPr>
        <w:spacing w:line="209" w:lineRule="auto"/>
        <w:rPr>
          <w:lang w:val="uk-UA"/>
        </w:rPr>
      </w:pPr>
    </w:p>
    <w:p w:rsidR="007F3300" w:rsidRPr="00BB17BB" w:rsidRDefault="007F3300" w:rsidP="00100DB6">
      <w:pPr>
        <w:spacing w:line="209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B6F" w:rsidRDefault="00532B6F" w:rsidP="00D016D4">
      <w:r>
        <w:separator/>
      </w:r>
    </w:p>
  </w:endnote>
  <w:endnote w:type="continuationSeparator" w:id="0">
    <w:p w:rsidR="00532B6F" w:rsidRDefault="00532B6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B6F" w:rsidRDefault="00532B6F" w:rsidP="00D016D4">
      <w:r>
        <w:separator/>
      </w:r>
    </w:p>
  </w:footnote>
  <w:footnote w:type="continuationSeparator" w:id="0">
    <w:p w:rsidR="00532B6F" w:rsidRDefault="00532B6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32B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4A3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32B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977BE"/>
    <w:rsid w:val="002A4AD6"/>
    <w:rsid w:val="002E2C44"/>
    <w:rsid w:val="002F665A"/>
    <w:rsid w:val="00302BE5"/>
    <w:rsid w:val="00307342"/>
    <w:rsid w:val="00324DCE"/>
    <w:rsid w:val="00330EEA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A32F0"/>
    <w:rsid w:val="006C5EC3"/>
    <w:rsid w:val="006D4F93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F0EE7"/>
    <w:rsid w:val="00A12448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2018-12-26T15:52:00Z</cp:lastPrinted>
  <dcterms:created xsi:type="dcterms:W3CDTF">2018-12-26T15:33:00Z</dcterms:created>
  <dcterms:modified xsi:type="dcterms:W3CDTF">2018-12-27T14:27:00Z</dcterms:modified>
</cp:coreProperties>
</file>